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5A" w:rsidRPr="002B7256" w:rsidRDefault="00EA3F5A" w:rsidP="00B15C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b/>
          <w:sz w:val="20"/>
          <w:szCs w:val="20"/>
        </w:rPr>
        <w:t>Tematika</w:t>
      </w:r>
    </w:p>
    <w:p w:rsidR="00B97C71" w:rsidRPr="002B7256" w:rsidRDefault="00F02334" w:rsidP="0061437B">
      <w:pPr>
        <w:rPr>
          <w:rFonts w:ascii="Times New Roman" w:hAnsi="Times New Roman" w:cs="Times New Roman"/>
          <w:b/>
          <w:smallCaps/>
          <w:sz w:val="20"/>
          <w:szCs w:val="20"/>
        </w:rPr>
      </w:pPr>
      <w:r w:rsidRPr="002B7256">
        <w:rPr>
          <w:rFonts w:ascii="Times New Roman" w:hAnsi="Times New Roman" w:cs="Times New Roman"/>
          <w:b/>
          <w:smallCaps/>
          <w:sz w:val="20"/>
          <w:szCs w:val="20"/>
        </w:rPr>
        <w:t xml:space="preserve">Filozófiatörténet </w:t>
      </w:r>
      <w:r w:rsidR="00237F02" w:rsidRPr="002B7256">
        <w:rPr>
          <w:rFonts w:ascii="Times New Roman" w:hAnsi="Times New Roman" w:cs="Times New Roman"/>
          <w:sz w:val="20"/>
          <w:szCs w:val="20"/>
        </w:rPr>
        <w:t>(előadás)</w:t>
      </w:r>
    </w:p>
    <w:p w:rsidR="0061437B" w:rsidRPr="002B7256" w:rsidRDefault="00F02334" w:rsidP="0061437B">
      <w:pPr>
        <w:rPr>
          <w:rFonts w:ascii="Times New Roman" w:hAnsi="Times New Roman" w:cs="Times New Roman"/>
          <w:i/>
          <w:smallCaps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Szemelvények a filozófia történetéből</w:t>
      </w:r>
      <w:r w:rsidR="00CD2FE3" w:rsidRPr="002B7256">
        <w:rPr>
          <w:rFonts w:ascii="Times New Roman" w:hAnsi="Times New Roman" w:cs="Times New Roman"/>
          <w:i/>
          <w:smallCaps/>
          <w:sz w:val="20"/>
          <w:szCs w:val="20"/>
        </w:rPr>
        <w:t xml:space="preserve"> </w:t>
      </w:r>
    </w:p>
    <w:p w:rsidR="009515AE" w:rsidRDefault="00CF3E12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 kurzus kódja</w:t>
      </w:r>
      <w:r w:rsidR="0061437B" w:rsidRPr="002B725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A3663" w:rsidRDefault="00E24DFE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4DFE">
        <w:rPr>
          <w:rFonts w:ascii="Times New Roman" w:hAnsi="Times New Roman" w:cs="Times New Roman"/>
          <w:sz w:val="20"/>
          <w:szCs w:val="20"/>
        </w:rPr>
        <w:t>BTKSZ101BA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="00A77537">
        <w:rPr>
          <w:rFonts w:ascii="Times New Roman" w:hAnsi="Times New Roman" w:cs="Times New Roman"/>
          <w:sz w:val="20"/>
          <w:szCs w:val="20"/>
        </w:rPr>
        <w:t xml:space="preserve"> </w:t>
      </w:r>
      <w:r w:rsidR="00A77537" w:rsidRPr="00A77537">
        <w:rPr>
          <w:rFonts w:ascii="Times New Roman" w:hAnsi="Times New Roman" w:cs="Times New Roman"/>
          <w:sz w:val="20"/>
          <w:szCs w:val="20"/>
        </w:rPr>
        <w:t>BTED001BA_K2</w:t>
      </w:r>
      <w:r w:rsidR="0090112D">
        <w:rPr>
          <w:rFonts w:ascii="Times New Roman" w:hAnsi="Times New Roman" w:cs="Times New Roman"/>
          <w:sz w:val="20"/>
          <w:szCs w:val="20"/>
        </w:rPr>
        <w:t xml:space="preserve"> &amp; </w:t>
      </w:r>
      <w:r w:rsidR="0090112D" w:rsidRPr="0090112D">
        <w:rPr>
          <w:rFonts w:ascii="Times New Roman" w:hAnsi="Times New Roman" w:cs="Times New Roman"/>
          <w:sz w:val="20"/>
          <w:szCs w:val="20"/>
        </w:rPr>
        <w:t>BTNR001BA-K2</w:t>
      </w:r>
      <w:r w:rsidR="0090112D">
        <w:rPr>
          <w:rFonts w:ascii="Times New Roman" w:hAnsi="Times New Roman" w:cs="Times New Roman"/>
          <w:sz w:val="20"/>
          <w:szCs w:val="20"/>
        </w:rPr>
        <w:t xml:space="preserve"> &amp; </w:t>
      </w:r>
      <w:r w:rsidR="0090112D" w:rsidRPr="0090112D">
        <w:rPr>
          <w:rFonts w:ascii="Times New Roman" w:hAnsi="Times New Roman" w:cs="Times New Roman"/>
          <w:sz w:val="20"/>
          <w:szCs w:val="20"/>
        </w:rPr>
        <w:t>BTAL00001BA-K3</w:t>
      </w:r>
      <w:r w:rsidR="009515AE">
        <w:rPr>
          <w:rFonts w:ascii="Times New Roman" w:hAnsi="Times New Roman" w:cs="Times New Roman"/>
          <w:sz w:val="20"/>
          <w:szCs w:val="20"/>
        </w:rPr>
        <w:t xml:space="preserve"> &amp; </w:t>
      </w:r>
      <w:r w:rsidR="009515AE" w:rsidRPr="00746C75">
        <w:rPr>
          <w:rFonts w:ascii="Times New Roman" w:hAnsi="Times New Roman" w:cs="Times New Roman"/>
          <w:b/>
          <w:sz w:val="20"/>
          <w:szCs w:val="20"/>
        </w:rPr>
        <w:t>BTKM105BA</w:t>
      </w:r>
    </w:p>
    <w:p w:rsidR="00CD2FE3" w:rsidRPr="002B7256" w:rsidRDefault="00CF3E12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Oktató</w:t>
      </w:r>
      <w:r w:rsidRPr="002B725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1437B" w:rsidRPr="002B7256">
        <w:rPr>
          <w:rFonts w:ascii="Times New Roman" w:hAnsi="Times New Roman" w:cs="Times New Roman"/>
          <w:sz w:val="20"/>
          <w:szCs w:val="20"/>
        </w:rPr>
        <w:t>Horváth Lajos</w:t>
      </w:r>
    </w:p>
    <w:p w:rsidR="00CF3E12" w:rsidRPr="002B7256" w:rsidRDefault="00CF3E12" w:rsidP="00CF3E12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Órarendi információ:</w:t>
      </w:r>
    </w:p>
    <w:p w:rsidR="0061437B" w:rsidRPr="002B7256" w:rsidRDefault="0061437B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Előadás helye</w:t>
      </w:r>
      <w:r w:rsidRPr="002B7256">
        <w:rPr>
          <w:rFonts w:ascii="Times New Roman" w:hAnsi="Times New Roman" w:cs="Times New Roman"/>
          <w:sz w:val="20"/>
          <w:szCs w:val="20"/>
        </w:rPr>
        <w:t xml:space="preserve">: </w:t>
      </w:r>
      <w:r w:rsidR="00E24DFE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EB61D3">
        <w:rPr>
          <w:rFonts w:ascii="Times New Roman" w:hAnsi="Times New Roman" w:cs="Times New Roman"/>
          <w:b/>
          <w:bCs/>
          <w:sz w:val="20"/>
          <w:szCs w:val="20"/>
        </w:rPr>
        <w:t>. terem</w:t>
      </w:r>
    </w:p>
    <w:p w:rsidR="00CF3E12" w:rsidRPr="002B7256" w:rsidRDefault="0061437B" w:rsidP="00CF3E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Előadás ideje</w:t>
      </w:r>
      <w:r w:rsidRPr="002B7256">
        <w:rPr>
          <w:rFonts w:ascii="Times New Roman" w:hAnsi="Times New Roman" w:cs="Times New Roman"/>
          <w:bCs/>
          <w:sz w:val="20"/>
          <w:szCs w:val="20"/>
        </w:rPr>
        <w:t>:</w:t>
      </w:r>
      <w:r w:rsidRPr="002B7256">
        <w:rPr>
          <w:rFonts w:ascii="Times New Roman" w:hAnsi="Times New Roman" w:cs="Times New Roman"/>
          <w:sz w:val="20"/>
          <w:szCs w:val="20"/>
        </w:rPr>
        <w:t xml:space="preserve"> </w:t>
      </w:r>
      <w:r w:rsidR="00E24DFE">
        <w:rPr>
          <w:rFonts w:ascii="Times New Roman" w:hAnsi="Times New Roman" w:cs="Times New Roman"/>
          <w:sz w:val="20"/>
          <w:szCs w:val="20"/>
        </w:rPr>
        <w:t>Péntek 10.00-12.00</w:t>
      </w:r>
    </w:p>
    <w:p w:rsidR="00FE0E49" w:rsidRPr="002B7256" w:rsidRDefault="0061437B" w:rsidP="005A6437">
      <w:pPr>
        <w:jc w:val="both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 kurzus célja:</w:t>
      </w:r>
      <w:r w:rsidRPr="002B7256">
        <w:rPr>
          <w:rFonts w:ascii="Times New Roman" w:hAnsi="Times New Roman" w:cs="Times New Roman"/>
          <w:sz w:val="20"/>
          <w:szCs w:val="20"/>
        </w:rPr>
        <w:t xml:space="preserve"> 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A kurzus lényegét a filozófiatörténet </w:t>
      </w:r>
      <w:r w:rsidR="007500FB" w:rsidRPr="002B7256">
        <w:rPr>
          <w:rFonts w:ascii="Times New Roman" w:hAnsi="Times New Roman" w:cs="Times New Roman"/>
          <w:sz w:val="20"/>
          <w:szCs w:val="20"/>
        </w:rPr>
        <w:t>bizonyos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 irányzatai, gondolkodói, valamint alapvető problémafeltevései </w:t>
      </w:r>
      <w:r w:rsidR="00B97C71" w:rsidRPr="002B7256">
        <w:rPr>
          <w:rFonts w:ascii="Times New Roman" w:hAnsi="Times New Roman" w:cs="Times New Roman"/>
          <w:sz w:val="20"/>
          <w:szCs w:val="20"/>
        </w:rPr>
        <w:t>alkotják</w:t>
      </w:r>
      <w:r w:rsidR="005C4235" w:rsidRPr="002B7256">
        <w:rPr>
          <w:rFonts w:ascii="Times New Roman" w:hAnsi="Times New Roman" w:cs="Times New Roman"/>
          <w:sz w:val="20"/>
          <w:szCs w:val="20"/>
        </w:rPr>
        <w:t xml:space="preserve">. </w:t>
      </w:r>
      <w:r w:rsidR="00835F20" w:rsidRPr="002B7256">
        <w:rPr>
          <w:rFonts w:ascii="Times New Roman" w:hAnsi="Times New Roman" w:cs="Times New Roman"/>
          <w:sz w:val="20"/>
          <w:szCs w:val="20"/>
        </w:rPr>
        <w:t xml:space="preserve">A kurzus célja a klasszikus filozófiai problémák relevanciájának bemutatása a modern természettudományos világkép és a mindennapi élet szempontjából. </w:t>
      </w:r>
      <w:r w:rsidR="00AD5B91" w:rsidRPr="002B7256">
        <w:rPr>
          <w:rFonts w:ascii="Times New Roman" w:hAnsi="Times New Roman" w:cs="Times New Roman"/>
          <w:sz w:val="20"/>
          <w:szCs w:val="20"/>
        </w:rPr>
        <w:t xml:space="preserve">Az </w:t>
      </w:r>
      <w:r w:rsidR="00B97C71" w:rsidRPr="002B7256">
        <w:rPr>
          <w:rFonts w:ascii="Times New Roman" w:hAnsi="Times New Roman" w:cs="Times New Roman"/>
          <w:sz w:val="20"/>
          <w:szCs w:val="20"/>
        </w:rPr>
        <w:t xml:space="preserve">előadás szerves részét képezi néhány </w:t>
      </w:r>
      <w:r w:rsidR="00FE0E49" w:rsidRPr="002B7256">
        <w:rPr>
          <w:rFonts w:ascii="Times New Roman" w:hAnsi="Times New Roman" w:cs="Times New Roman"/>
          <w:sz w:val="20"/>
          <w:szCs w:val="20"/>
        </w:rPr>
        <w:t xml:space="preserve">klasszikus </w:t>
      </w:r>
      <w:r w:rsidR="00B97C71" w:rsidRPr="002B7256">
        <w:rPr>
          <w:rFonts w:ascii="Times New Roman" w:hAnsi="Times New Roman" w:cs="Times New Roman"/>
          <w:sz w:val="20"/>
          <w:szCs w:val="20"/>
        </w:rPr>
        <w:t>filozófiai szöveg</w:t>
      </w:r>
      <w:r w:rsidR="00AD5B91" w:rsidRPr="002B7256">
        <w:rPr>
          <w:rFonts w:ascii="Times New Roman" w:hAnsi="Times New Roman" w:cs="Times New Roman"/>
          <w:sz w:val="20"/>
          <w:szCs w:val="20"/>
        </w:rPr>
        <w:t xml:space="preserve"> interpret</w:t>
      </w:r>
      <w:r w:rsidR="00A8645F" w:rsidRPr="002B7256">
        <w:rPr>
          <w:rFonts w:ascii="Times New Roman" w:hAnsi="Times New Roman" w:cs="Times New Roman"/>
          <w:sz w:val="20"/>
          <w:szCs w:val="20"/>
        </w:rPr>
        <w:t xml:space="preserve">ációja. </w:t>
      </w:r>
      <w:r w:rsidR="007C0E68" w:rsidRPr="002B7256">
        <w:rPr>
          <w:rFonts w:ascii="Times New Roman" w:hAnsi="Times New Roman" w:cs="Times New Roman"/>
          <w:sz w:val="20"/>
          <w:szCs w:val="20"/>
        </w:rPr>
        <w:t>Kurzusportál:</w:t>
      </w:r>
    </w:p>
    <w:p w:rsidR="00824BC3" w:rsidRPr="002B7256" w:rsidRDefault="00FE0E49" w:rsidP="005A6437">
      <w:pPr>
        <w:jc w:val="both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Követelmények</w:t>
      </w:r>
      <w:r w:rsidRPr="002B725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1437B" w:rsidRPr="002B7256" w:rsidRDefault="00C80FB8" w:rsidP="005A64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A félévzáró írásbeli vizsga </w:t>
      </w:r>
      <w:r w:rsidRPr="002B7256">
        <w:rPr>
          <w:rFonts w:ascii="Times New Roman" w:hAnsi="Times New Roman" w:cs="Times New Roman"/>
          <w:b/>
          <w:bCs/>
          <w:sz w:val="20"/>
          <w:szCs w:val="20"/>
        </w:rPr>
        <w:t xml:space="preserve">15 kérdésből álló többválaszos tesztből </w:t>
      </w:r>
      <w:r w:rsidR="004670DB" w:rsidRPr="002B7256">
        <w:rPr>
          <w:rFonts w:ascii="Times New Roman" w:hAnsi="Times New Roman" w:cs="Times New Roman"/>
          <w:b/>
          <w:bCs/>
          <w:sz w:val="20"/>
          <w:szCs w:val="20"/>
        </w:rPr>
        <w:t>áll</w:t>
      </w:r>
      <w:r w:rsidRPr="002B72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B7256">
        <w:rPr>
          <w:rFonts w:ascii="Times New Roman" w:hAnsi="Times New Roman" w:cs="Times New Roman"/>
          <w:sz w:val="20"/>
          <w:szCs w:val="20"/>
        </w:rPr>
        <w:t xml:space="preserve"> A teszt teljesítésének feltétele az órai anyagok (diasorok) és a </w:t>
      </w:r>
      <w:r w:rsidRPr="002B7256">
        <w:rPr>
          <w:rFonts w:ascii="Times New Roman" w:hAnsi="Times New Roman" w:cs="Times New Roman"/>
          <w:sz w:val="20"/>
          <w:szCs w:val="20"/>
          <w:u w:val="single"/>
        </w:rPr>
        <w:t>kötelező irodalmak</w:t>
      </w:r>
      <w:r w:rsidRPr="002B7256">
        <w:rPr>
          <w:rFonts w:ascii="Times New Roman" w:hAnsi="Times New Roman" w:cs="Times New Roman"/>
          <w:sz w:val="20"/>
          <w:szCs w:val="20"/>
        </w:rPr>
        <w:t xml:space="preserve"> alapos ismerete! </w:t>
      </w:r>
      <w:r w:rsidR="002558AC" w:rsidRPr="002B7256">
        <w:rPr>
          <w:rFonts w:ascii="Times New Roman" w:hAnsi="Times New Roman" w:cs="Times New Roman"/>
          <w:sz w:val="20"/>
          <w:szCs w:val="20"/>
        </w:rPr>
        <w:t xml:space="preserve">A </w:t>
      </w:r>
      <w:r w:rsidR="009B2AD7" w:rsidRPr="002B7256">
        <w:rPr>
          <w:rFonts w:ascii="Times New Roman" w:hAnsi="Times New Roman" w:cs="Times New Roman"/>
          <w:sz w:val="20"/>
          <w:szCs w:val="20"/>
        </w:rPr>
        <w:t>teszt</w:t>
      </w:r>
      <w:r w:rsidR="002558AC" w:rsidRPr="002B7256">
        <w:rPr>
          <w:rFonts w:ascii="Times New Roman" w:hAnsi="Times New Roman" w:cs="Times New Roman"/>
          <w:sz w:val="20"/>
          <w:szCs w:val="20"/>
        </w:rPr>
        <w:t xml:space="preserve"> megírására négy-öt vizsgaalkalommal kerülhet majd sor. </w:t>
      </w:r>
      <w:r w:rsidR="00AA1039" w:rsidRPr="002B7256">
        <w:rPr>
          <w:rFonts w:ascii="Times New Roman" w:hAnsi="Times New Roman" w:cs="Times New Roman"/>
          <w:sz w:val="20"/>
          <w:szCs w:val="20"/>
        </w:rPr>
        <w:t>Részletes tájékoztató az első órán!</w:t>
      </w:r>
    </w:p>
    <w:p w:rsidR="0061437B" w:rsidRPr="002B7256" w:rsidRDefault="00F02334" w:rsidP="0061437B">
      <w:pPr>
        <w:rPr>
          <w:rFonts w:ascii="Times New Roman" w:hAnsi="Times New Roman" w:cs="Times New Roman"/>
          <w:b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Az előadássorozat tematikus blokkjai</w:t>
      </w:r>
      <w:r w:rsidR="0061437B" w:rsidRPr="002B7256">
        <w:rPr>
          <w:rFonts w:ascii="Times New Roman" w:hAnsi="Times New Roman" w:cs="Times New Roman"/>
          <w:b/>
          <w:sz w:val="20"/>
          <w:szCs w:val="20"/>
        </w:rPr>
        <w:t>:</w:t>
      </w:r>
    </w:p>
    <w:p w:rsidR="00BC684F" w:rsidRPr="002B7256" w:rsidRDefault="00A24E13" w:rsidP="00BC68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A filozófia eredete</w:t>
      </w:r>
    </w:p>
    <w:p w:rsidR="00A24E13" w:rsidRPr="002B7256" w:rsidRDefault="00A24E13" w:rsidP="00BC68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Filozófia az antikvitásban</w:t>
      </w:r>
    </w:p>
    <w:p w:rsidR="00A24E13" w:rsidRPr="002B7256" w:rsidRDefault="00A24E13" w:rsidP="00A24E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Újkori és modern filozófia</w:t>
      </w:r>
    </w:p>
    <w:p w:rsidR="00A24E13" w:rsidRPr="002B7256" w:rsidRDefault="00A24E13" w:rsidP="00A24E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Életfilozófiai alternatívák</w:t>
      </w:r>
    </w:p>
    <w:p w:rsidR="00737289" w:rsidRPr="002B7256" w:rsidRDefault="00737289" w:rsidP="0073728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Ismeretelmélet és metafizika</w:t>
      </w:r>
    </w:p>
    <w:p w:rsidR="00737289" w:rsidRPr="002B7256" w:rsidRDefault="00DA00DB" w:rsidP="0073728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Filozófia és tudomány</w:t>
      </w:r>
    </w:p>
    <w:p w:rsidR="00B15CDC" w:rsidRPr="002B7256" w:rsidRDefault="00B15CDC" w:rsidP="00B15CD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2B7256">
        <w:rPr>
          <w:rFonts w:ascii="Times New Roman" w:hAnsi="Times New Roman" w:cs="Times New Roman"/>
          <w:bCs/>
          <w:sz w:val="20"/>
          <w:szCs w:val="20"/>
        </w:rPr>
        <w:t>Fenomenológia és pszichoanalízis</w:t>
      </w:r>
    </w:p>
    <w:p w:rsidR="00526BE3" w:rsidRPr="002B7256" w:rsidRDefault="00526BE3" w:rsidP="00914442">
      <w:pPr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>Kötelező irodalom</w:t>
      </w:r>
      <w:r w:rsidR="0050627D" w:rsidRPr="002B72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627D" w:rsidRPr="002B7256">
        <w:rPr>
          <w:rFonts w:ascii="Times New Roman" w:hAnsi="Times New Roman" w:cs="Times New Roman"/>
          <w:iCs/>
          <w:sz w:val="20"/>
          <w:szCs w:val="20"/>
        </w:rPr>
        <w:t>(kurzusportálon elérhető)</w:t>
      </w:r>
    </w:p>
    <w:p w:rsidR="00C43BEC" w:rsidRPr="002B7256" w:rsidRDefault="00C43BEC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Jaspers: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Bevezetés a filozófiába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6B7CC1" w:rsidRPr="002B7256" w:rsidRDefault="006B7CC1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Platón: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 xml:space="preserve">Szókratész védőbeszéde </w:t>
      </w:r>
      <w:r w:rsidRPr="002B7256">
        <w:rPr>
          <w:rFonts w:ascii="Times New Roman" w:hAnsi="Times New Roman" w:cs="Times New Roman"/>
          <w:sz w:val="20"/>
          <w:szCs w:val="20"/>
        </w:rPr>
        <w:t>(részlet)</w:t>
      </w:r>
    </w:p>
    <w:p w:rsidR="00526BE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Descartes: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Elmélkedések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Bacon: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Novum Organum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>Marcus Aurelius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: Elmélkedések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(részlet)</w:t>
      </w:r>
    </w:p>
    <w:p w:rsidR="00544A50" w:rsidRPr="002B7256" w:rsidRDefault="00544A50" w:rsidP="00824BC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Kant: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Válasz a kérdésre: mi a felvilágosodás?</w:t>
      </w:r>
    </w:p>
    <w:p w:rsidR="003E52F8" w:rsidRPr="002B7256" w:rsidRDefault="003E52F8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Nietzsche: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 xml:space="preserve">A dionüszoszi világszemlélet </w:t>
      </w:r>
      <w:r w:rsidRPr="002B7256">
        <w:rPr>
          <w:rFonts w:ascii="Times New Roman" w:hAnsi="Times New Roman" w:cs="Times New Roman"/>
          <w:sz w:val="20"/>
          <w:szCs w:val="20"/>
        </w:rPr>
        <w:t>(részlet)</w:t>
      </w:r>
    </w:p>
    <w:p w:rsidR="003C6912" w:rsidRPr="002B7256" w:rsidRDefault="003C6912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Sartre: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A lét és a semmi</w:t>
      </w:r>
      <w:r w:rsidRPr="002B7256">
        <w:rPr>
          <w:rFonts w:ascii="Times New Roman" w:hAnsi="Times New Roman" w:cs="Times New Roman"/>
          <w:sz w:val="20"/>
          <w:szCs w:val="20"/>
        </w:rPr>
        <w:t xml:space="preserve"> (Rosszhiszemű magatartásmódok)</w:t>
      </w:r>
    </w:p>
    <w:p w:rsidR="003C6912" w:rsidRPr="002B7256" w:rsidRDefault="003C6912" w:rsidP="00824B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256">
        <w:rPr>
          <w:rFonts w:ascii="Times New Roman" w:hAnsi="Times New Roman" w:cs="Times New Roman"/>
          <w:sz w:val="20"/>
          <w:szCs w:val="20"/>
        </w:rPr>
        <w:t xml:space="preserve">Freud: </w:t>
      </w:r>
      <w:r w:rsidRPr="002B7256">
        <w:rPr>
          <w:rFonts w:ascii="Times New Roman" w:hAnsi="Times New Roman" w:cs="Times New Roman"/>
          <w:i/>
          <w:iCs/>
          <w:sz w:val="20"/>
          <w:szCs w:val="20"/>
        </w:rPr>
        <w:t>Bevezetés a pszichoanalízisbe</w:t>
      </w:r>
      <w:r w:rsidRPr="002B7256">
        <w:rPr>
          <w:rFonts w:ascii="Times New Roman" w:hAnsi="Times New Roman" w:cs="Times New Roman"/>
          <w:sz w:val="20"/>
          <w:szCs w:val="20"/>
        </w:rPr>
        <w:t xml:space="preserve"> (álommunka)</w:t>
      </w:r>
    </w:p>
    <w:p w:rsidR="00824BC3" w:rsidRPr="002B7256" w:rsidRDefault="00824BC3" w:rsidP="00824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442" w:rsidRPr="002B7256" w:rsidRDefault="00235369" w:rsidP="00914442">
      <w:pPr>
        <w:rPr>
          <w:rFonts w:ascii="Times New Roman" w:hAnsi="Times New Roman" w:cs="Times New Roman"/>
          <w:i/>
          <w:sz w:val="20"/>
          <w:szCs w:val="20"/>
        </w:rPr>
      </w:pPr>
      <w:r w:rsidRPr="002B7256">
        <w:rPr>
          <w:rFonts w:ascii="Times New Roman" w:hAnsi="Times New Roman" w:cs="Times New Roman"/>
          <w:i/>
          <w:sz w:val="20"/>
          <w:szCs w:val="20"/>
        </w:rPr>
        <w:t xml:space="preserve">Ajánlott </w:t>
      </w:r>
      <w:r w:rsidR="004C3B91" w:rsidRPr="002B7256">
        <w:rPr>
          <w:rFonts w:ascii="Times New Roman" w:hAnsi="Times New Roman" w:cs="Times New Roman"/>
          <w:i/>
          <w:sz w:val="20"/>
          <w:szCs w:val="20"/>
        </w:rPr>
        <w:t>irodalom</w:t>
      </w:r>
    </w:p>
    <w:p w:rsidR="00235369" w:rsidRPr="002B7256" w:rsidRDefault="00235369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Bertrand Russell: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nyugati filozófia története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Göncöl Kiadó, Budapest, 1994.</w:t>
      </w:r>
    </w:p>
    <w:p w:rsidR="00235369" w:rsidRPr="002B7256" w:rsidRDefault="00235369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Hans Joachim Störig: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filozófia világtörténete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Helikon Kiadó, Budapest, 2006. </w:t>
      </w:r>
    </w:p>
    <w:p w:rsidR="00AA07EC" w:rsidRPr="002B7256" w:rsidRDefault="00AA07EC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Jan Bor </w:t>
      </w:r>
      <w:r w:rsidR="00AE0D84">
        <w:rPr>
          <w:rFonts w:ascii="Times New Roman" w:eastAsia="Times New Roman" w:hAnsi="Times New Roman" w:cs="Times New Roman"/>
          <w:sz w:val="20"/>
          <w:szCs w:val="20"/>
          <w:lang w:eastAsia="hu-HU"/>
        </w:rPr>
        <w:t>&amp;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Eritt Petersma: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Képes filozófiatörténet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Typotex, Budapest, 2010.</w:t>
      </w:r>
    </w:p>
    <w:p w:rsidR="00A63B7A" w:rsidRPr="002B7256" w:rsidRDefault="00AA07EC" w:rsidP="002353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Anthony Kenny: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New History of Western Philosophy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Clarendon Press, Oxford, 2010.</w:t>
      </w:r>
    </w:p>
    <w:p w:rsidR="002B7256" w:rsidRDefault="004C3B91" w:rsidP="002B7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Edward Craig: </w:t>
      </w: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Philosophy – A Very Short Introduction</w:t>
      </w:r>
      <w:r w:rsidRPr="002B7256">
        <w:rPr>
          <w:rFonts w:ascii="Times New Roman" w:eastAsia="Times New Roman" w:hAnsi="Times New Roman" w:cs="Times New Roman"/>
          <w:sz w:val="20"/>
          <w:szCs w:val="20"/>
          <w:lang w:eastAsia="hu-HU"/>
        </w:rPr>
        <w:t>. OUP, Oxford, 2002.</w:t>
      </w:r>
    </w:p>
    <w:p w:rsidR="002B7256" w:rsidRPr="002B7256" w:rsidRDefault="002B7256" w:rsidP="002B7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1437B" w:rsidRPr="002B7256" w:rsidRDefault="00497D57" w:rsidP="002B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B7256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kurzus tematikája a félév folyamán változhat. Az oktató az utolsó órán megbeszéli a hallgatókkal a kurzus teljesítését a félévi munka tükrében.</w:t>
      </w:r>
    </w:p>
    <w:sectPr w:rsidR="0061437B" w:rsidRPr="002B7256" w:rsidSect="0030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732"/>
    <w:multiLevelType w:val="hybridMultilevel"/>
    <w:tmpl w:val="3A72A4F4"/>
    <w:lvl w:ilvl="0" w:tplc="14E03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448C"/>
    <w:multiLevelType w:val="hybridMultilevel"/>
    <w:tmpl w:val="60C4B994"/>
    <w:lvl w:ilvl="0" w:tplc="E59E941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696"/>
    <w:multiLevelType w:val="hybridMultilevel"/>
    <w:tmpl w:val="48D4591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D335F"/>
    <w:rsid w:val="00016D91"/>
    <w:rsid w:val="00032BCB"/>
    <w:rsid w:val="00051429"/>
    <w:rsid w:val="00051F1F"/>
    <w:rsid w:val="000A3663"/>
    <w:rsid w:val="000D7D51"/>
    <w:rsid w:val="00130BA3"/>
    <w:rsid w:val="001522D7"/>
    <w:rsid w:val="00154D43"/>
    <w:rsid w:val="0017562D"/>
    <w:rsid w:val="00190E16"/>
    <w:rsid w:val="00214DAF"/>
    <w:rsid w:val="00223CA0"/>
    <w:rsid w:val="00235369"/>
    <w:rsid w:val="00237F02"/>
    <w:rsid w:val="00242ADF"/>
    <w:rsid w:val="00246103"/>
    <w:rsid w:val="002558AC"/>
    <w:rsid w:val="00263293"/>
    <w:rsid w:val="002B7256"/>
    <w:rsid w:val="002C6A4C"/>
    <w:rsid w:val="002D0A31"/>
    <w:rsid w:val="002E2343"/>
    <w:rsid w:val="002E5B1F"/>
    <w:rsid w:val="002F331A"/>
    <w:rsid w:val="00304016"/>
    <w:rsid w:val="00333A8F"/>
    <w:rsid w:val="003C6912"/>
    <w:rsid w:val="003E52F8"/>
    <w:rsid w:val="003F4DAA"/>
    <w:rsid w:val="004670DB"/>
    <w:rsid w:val="00471390"/>
    <w:rsid w:val="00497D57"/>
    <w:rsid w:val="004C3B91"/>
    <w:rsid w:val="004C404A"/>
    <w:rsid w:val="004C51BC"/>
    <w:rsid w:val="004D2B7F"/>
    <w:rsid w:val="004F4E92"/>
    <w:rsid w:val="004F574E"/>
    <w:rsid w:val="0050627D"/>
    <w:rsid w:val="00526BE3"/>
    <w:rsid w:val="00540163"/>
    <w:rsid w:val="00544A50"/>
    <w:rsid w:val="0055249A"/>
    <w:rsid w:val="005A6437"/>
    <w:rsid w:val="005C3D88"/>
    <w:rsid w:val="005C4235"/>
    <w:rsid w:val="0060492D"/>
    <w:rsid w:val="0061437B"/>
    <w:rsid w:val="00632E72"/>
    <w:rsid w:val="00696344"/>
    <w:rsid w:val="00696F46"/>
    <w:rsid w:val="006B7CC1"/>
    <w:rsid w:val="006D05C6"/>
    <w:rsid w:val="00737289"/>
    <w:rsid w:val="00746C75"/>
    <w:rsid w:val="007500FB"/>
    <w:rsid w:val="007C0E68"/>
    <w:rsid w:val="00800602"/>
    <w:rsid w:val="00823A89"/>
    <w:rsid w:val="00824BC3"/>
    <w:rsid w:val="00835F20"/>
    <w:rsid w:val="008474C8"/>
    <w:rsid w:val="00851FF2"/>
    <w:rsid w:val="008617BC"/>
    <w:rsid w:val="008748C3"/>
    <w:rsid w:val="008A3927"/>
    <w:rsid w:val="008C5DF3"/>
    <w:rsid w:val="0090112D"/>
    <w:rsid w:val="00914442"/>
    <w:rsid w:val="00922681"/>
    <w:rsid w:val="00922C8B"/>
    <w:rsid w:val="00924EEA"/>
    <w:rsid w:val="009515AE"/>
    <w:rsid w:val="009727B4"/>
    <w:rsid w:val="00992C2B"/>
    <w:rsid w:val="009A23BD"/>
    <w:rsid w:val="009B2AD7"/>
    <w:rsid w:val="009D626B"/>
    <w:rsid w:val="00A04265"/>
    <w:rsid w:val="00A24E13"/>
    <w:rsid w:val="00A52213"/>
    <w:rsid w:val="00A63B7A"/>
    <w:rsid w:val="00A640B6"/>
    <w:rsid w:val="00A77537"/>
    <w:rsid w:val="00A8645F"/>
    <w:rsid w:val="00AA07EC"/>
    <w:rsid w:val="00AA1039"/>
    <w:rsid w:val="00AC2625"/>
    <w:rsid w:val="00AC4969"/>
    <w:rsid w:val="00AD5B91"/>
    <w:rsid w:val="00AE0D84"/>
    <w:rsid w:val="00B15CDC"/>
    <w:rsid w:val="00B2650B"/>
    <w:rsid w:val="00B565E1"/>
    <w:rsid w:val="00B97C71"/>
    <w:rsid w:val="00BC3FA5"/>
    <w:rsid w:val="00BC684F"/>
    <w:rsid w:val="00BD1FB9"/>
    <w:rsid w:val="00C16748"/>
    <w:rsid w:val="00C43BEC"/>
    <w:rsid w:val="00C44879"/>
    <w:rsid w:val="00C80FB8"/>
    <w:rsid w:val="00C811AE"/>
    <w:rsid w:val="00C91053"/>
    <w:rsid w:val="00C92DF4"/>
    <w:rsid w:val="00CD2FE3"/>
    <w:rsid w:val="00CE7343"/>
    <w:rsid w:val="00CF3E12"/>
    <w:rsid w:val="00D45E23"/>
    <w:rsid w:val="00D930DE"/>
    <w:rsid w:val="00DA00DB"/>
    <w:rsid w:val="00DC18C4"/>
    <w:rsid w:val="00DD335F"/>
    <w:rsid w:val="00DF1E18"/>
    <w:rsid w:val="00DF6BF9"/>
    <w:rsid w:val="00E24DFE"/>
    <w:rsid w:val="00E37D47"/>
    <w:rsid w:val="00E403D4"/>
    <w:rsid w:val="00EA3F5A"/>
    <w:rsid w:val="00EB61D3"/>
    <w:rsid w:val="00F00D75"/>
    <w:rsid w:val="00F02334"/>
    <w:rsid w:val="00F07308"/>
    <w:rsid w:val="00F11EED"/>
    <w:rsid w:val="00F821FF"/>
    <w:rsid w:val="00F8389D"/>
    <w:rsid w:val="00F83A22"/>
    <w:rsid w:val="00FA7ED2"/>
    <w:rsid w:val="00FE0E49"/>
    <w:rsid w:val="00FF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0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Nihilius</dc:creator>
  <cp:keywords/>
  <dc:description/>
  <cp:lastModifiedBy>Windows-felhasználó</cp:lastModifiedBy>
  <cp:revision>82</cp:revision>
  <cp:lastPrinted>2018-09-03T05:35:00Z</cp:lastPrinted>
  <dcterms:created xsi:type="dcterms:W3CDTF">2016-07-27T05:55:00Z</dcterms:created>
  <dcterms:modified xsi:type="dcterms:W3CDTF">2023-10-01T08:09:00Z</dcterms:modified>
</cp:coreProperties>
</file>