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5A37B" w14:textId="22A7A72F" w:rsidR="00AA0ABA" w:rsidRDefault="00AA0ABA">
      <w:pPr>
        <w:keepNext/>
        <w:pBdr>
          <w:top w:val="nil"/>
          <w:left w:val="nil"/>
          <w:bottom w:val="nil"/>
          <w:right w:val="nil"/>
          <w:between w:val="nil"/>
        </w:pBdr>
        <w:jc w:val="center"/>
        <w:rPr>
          <w:b/>
          <w:bCs/>
          <w:color w:val="000000"/>
          <w:sz w:val="32"/>
          <w:szCs w:val="32"/>
        </w:rPr>
      </w:pPr>
      <w:bookmarkStart w:id="0" w:name="_GoBack"/>
      <w:bookmarkEnd w:id="0"/>
      <w:r>
        <w:rPr>
          <w:b/>
          <w:bCs/>
          <w:color w:val="000000"/>
          <w:sz w:val="32"/>
          <w:szCs w:val="32"/>
        </w:rPr>
        <w:t>Film Indus</w:t>
      </w:r>
      <w:r w:rsidR="009A5CE8">
        <w:rPr>
          <w:b/>
          <w:bCs/>
          <w:color w:val="000000"/>
          <w:sz w:val="32"/>
          <w:szCs w:val="32"/>
        </w:rPr>
        <w:t xml:space="preserve">try – </w:t>
      </w:r>
      <w:r w:rsidR="004D0709" w:rsidRPr="004D0709">
        <w:rPr>
          <w:b/>
          <w:bCs/>
          <w:color w:val="000000"/>
          <w:sz w:val="32"/>
          <w:szCs w:val="32"/>
        </w:rPr>
        <w:t>Syllabus</w:t>
      </w:r>
      <w:r w:rsidR="009A5CE8">
        <w:rPr>
          <w:b/>
          <w:bCs/>
          <w:color w:val="000000"/>
          <w:sz w:val="32"/>
          <w:szCs w:val="32"/>
        </w:rPr>
        <w:t xml:space="preserve"> </w:t>
      </w:r>
    </w:p>
    <w:p w14:paraId="6F0695F5" w14:textId="77777777" w:rsidR="00FE5497" w:rsidRDefault="00FE5497" w:rsidP="00FE5497">
      <w:pPr>
        <w:keepNext/>
        <w:pBdr>
          <w:top w:val="nil"/>
          <w:left w:val="nil"/>
          <w:bottom w:val="nil"/>
          <w:right w:val="nil"/>
          <w:between w:val="nil"/>
        </w:pBdr>
        <w:jc w:val="center"/>
        <w:rPr>
          <w:b/>
          <w:bCs/>
          <w:color w:val="000000"/>
          <w:sz w:val="32"/>
          <w:szCs w:val="32"/>
        </w:rPr>
      </w:pPr>
      <w:r>
        <w:rPr>
          <w:b/>
          <w:bCs/>
          <w:color w:val="000000"/>
          <w:sz w:val="32"/>
          <w:szCs w:val="32"/>
        </w:rPr>
        <w:t>BTKM114BA-E</w:t>
      </w:r>
    </w:p>
    <w:p w14:paraId="00000002" w14:textId="067C70F8" w:rsidR="00C50016" w:rsidRDefault="00ED4AD6" w:rsidP="00FE5497">
      <w:pPr>
        <w:keepNext/>
        <w:pBdr>
          <w:top w:val="nil"/>
          <w:left w:val="nil"/>
          <w:bottom w:val="nil"/>
          <w:right w:val="nil"/>
          <w:between w:val="nil"/>
        </w:pBdr>
        <w:jc w:val="center"/>
        <w:rPr>
          <w:color w:val="000000"/>
          <w:sz w:val="28"/>
          <w:szCs w:val="28"/>
        </w:rPr>
      </w:pPr>
      <w:r>
        <w:rPr>
          <w:color w:val="000000"/>
          <w:sz w:val="28"/>
          <w:szCs w:val="28"/>
        </w:rPr>
        <w:t>Instructo</w:t>
      </w:r>
      <w:r w:rsidR="00DA4432">
        <w:rPr>
          <w:color w:val="000000"/>
          <w:sz w:val="28"/>
          <w:szCs w:val="28"/>
        </w:rPr>
        <w:t xml:space="preserve">r: </w:t>
      </w:r>
      <w:r w:rsidR="00DA4432">
        <w:t>Dr. Kata Anna Váró (</w:t>
      </w:r>
      <w:hyperlink r:id="rId6" w:history="1">
        <w:r w:rsidR="00DA4432" w:rsidRPr="001E6762">
          <w:rPr>
            <w:rStyle w:val="Hiperhivatkozs"/>
          </w:rPr>
          <w:t>varokataanna@arts.unideb.hu</w:t>
        </w:r>
      </w:hyperlink>
      <w:r w:rsidR="00DA4432">
        <w:t>)</w:t>
      </w:r>
    </w:p>
    <w:p w14:paraId="00000003" w14:textId="5DF591EB" w:rsidR="00C50016" w:rsidRPr="00DA4432" w:rsidRDefault="00DA4432">
      <w:pPr>
        <w:pBdr>
          <w:top w:val="nil"/>
          <w:left w:val="nil"/>
          <w:bottom w:val="nil"/>
          <w:right w:val="nil"/>
          <w:between w:val="nil"/>
        </w:pBdr>
        <w:jc w:val="center"/>
        <w:rPr>
          <w:color w:val="000000"/>
          <w:sz w:val="28"/>
          <w:szCs w:val="28"/>
        </w:rPr>
      </w:pPr>
      <w:r w:rsidRPr="00DA4432">
        <w:rPr>
          <w:color w:val="000000"/>
          <w:sz w:val="28"/>
          <w:szCs w:val="28"/>
        </w:rPr>
        <w:t>Mond</w:t>
      </w:r>
      <w:r>
        <w:rPr>
          <w:color w:val="000000"/>
          <w:sz w:val="28"/>
          <w:szCs w:val="28"/>
        </w:rPr>
        <w:t>ay from 2-4 p.m.</w:t>
      </w:r>
      <w:r w:rsidR="00B15BA2">
        <w:rPr>
          <w:color w:val="000000"/>
          <w:sz w:val="28"/>
          <w:szCs w:val="28"/>
        </w:rPr>
        <w:t>, Main Building Room I./1.</w:t>
      </w:r>
    </w:p>
    <w:p w14:paraId="00000004" w14:textId="77777777" w:rsidR="00C50016" w:rsidRDefault="00C50016">
      <w:pPr>
        <w:pBdr>
          <w:top w:val="nil"/>
          <w:left w:val="nil"/>
          <w:bottom w:val="nil"/>
          <w:right w:val="nil"/>
          <w:between w:val="nil"/>
        </w:pBdr>
        <w:rPr>
          <w:color w:val="000000"/>
          <w:sz w:val="24"/>
          <w:szCs w:val="24"/>
        </w:rPr>
      </w:pPr>
    </w:p>
    <w:p w14:paraId="00000005" w14:textId="77777777" w:rsidR="00C50016" w:rsidRDefault="00C50016">
      <w:pPr>
        <w:pBdr>
          <w:top w:val="nil"/>
          <w:left w:val="nil"/>
          <w:bottom w:val="nil"/>
          <w:right w:val="nil"/>
          <w:between w:val="nil"/>
        </w:pBdr>
        <w:rPr>
          <w:color w:val="000000"/>
          <w:sz w:val="24"/>
          <w:szCs w:val="24"/>
        </w:rPr>
      </w:pPr>
    </w:p>
    <w:p w14:paraId="00000006" w14:textId="77777777" w:rsidR="00C50016" w:rsidRDefault="00ED4AD6">
      <w:pPr>
        <w:keepNext/>
        <w:pBdr>
          <w:top w:val="nil"/>
          <w:left w:val="nil"/>
          <w:bottom w:val="nil"/>
          <w:right w:val="nil"/>
          <w:between w:val="nil"/>
        </w:pBdr>
        <w:jc w:val="both"/>
        <w:rPr>
          <w:color w:val="000000"/>
          <w:sz w:val="24"/>
          <w:szCs w:val="24"/>
        </w:rPr>
      </w:pPr>
      <w:r>
        <w:rPr>
          <w:b/>
          <w:bCs/>
          <w:color w:val="000000"/>
          <w:sz w:val="24"/>
          <w:szCs w:val="24"/>
        </w:rPr>
        <w:t>Description of the course</w:t>
      </w:r>
    </w:p>
    <w:p w14:paraId="00000007" w14:textId="753E4AA9" w:rsidR="00C50016" w:rsidRDefault="008805D3">
      <w:pPr>
        <w:pBdr>
          <w:top w:val="single" w:sz="4" w:space="1" w:color="000000"/>
          <w:left w:val="single" w:sz="4" w:space="4" w:color="000000"/>
          <w:bottom w:val="single" w:sz="4" w:space="1" w:color="000000"/>
          <w:right w:val="single" w:sz="4" w:space="4" w:color="000000"/>
          <w:between w:val="nil"/>
        </w:pBdr>
        <w:jc w:val="both"/>
        <w:rPr>
          <w:color w:val="000000"/>
          <w:sz w:val="24"/>
          <w:szCs w:val="24"/>
        </w:rPr>
      </w:pPr>
      <w:r>
        <w:t xml:space="preserve">The course aims at providing a survey of the different aspects of the film industry. Introducing students to the industrialized movie making including the difference between studio productions and independent cinema. The students will become familiar with the star system, the role of the producer, the most important jobs in the industry and how the industry is built in general. They will become familiar with the different phases of production, distribution and promotion. They will learn about film festivals and awards, such as the Oscars and their worth in promoting movies. Students will learn how the internet and the rising popularity of series and streaming services have changed the industry and the distribution patterns. Because the students of the course come from different countries, the differences in particular areas of the industry will be discussed. </w:t>
      </w:r>
    </w:p>
    <w:p w14:paraId="0000000B" w14:textId="77777777" w:rsidR="00C50016" w:rsidRDefault="00C50016">
      <w:pPr>
        <w:pBdr>
          <w:top w:val="nil"/>
          <w:left w:val="nil"/>
          <w:bottom w:val="nil"/>
          <w:right w:val="nil"/>
          <w:between w:val="nil"/>
        </w:pBdr>
        <w:jc w:val="both"/>
        <w:rPr>
          <w:color w:val="000000"/>
          <w:sz w:val="24"/>
          <w:szCs w:val="24"/>
          <w:u w:val="single"/>
        </w:rPr>
      </w:pPr>
    </w:p>
    <w:p w14:paraId="0000000C" w14:textId="77777777" w:rsidR="00C50016" w:rsidRDefault="00ED4AD6">
      <w:pPr>
        <w:pBdr>
          <w:top w:val="nil"/>
          <w:left w:val="nil"/>
          <w:bottom w:val="nil"/>
          <w:right w:val="nil"/>
          <w:between w:val="nil"/>
        </w:pBdr>
        <w:jc w:val="both"/>
        <w:rPr>
          <w:color w:val="000000"/>
          <w:sz w:val="24"/>
          <w:szCs w:val="24"/>
        </w:rPr>
      </w:pPr>
      <w:r>
        <w:rPr>
          <w:b/>
          <w:bCs/>
          <w:color w:val="000000"/>
          <w:sz w:val="24"/>
          <w:szCs w:val="24"/>
        </w:rPr>
        <w:t>Requirements, assignments</w:t>
      </w:r>
    </w:p>
    <w:p w14:paraId="0000000D" w14:textId="07B920AB" w:rsidR="00C50016" w:rsidRDefault="008516B6">
      <w:pPr>
        <w:pBdr>
          <w:top w:val="single" w:sz="4" w:space="1" w:color="000000"/>
          <w:left w:val="single" w:sz="4" w:space="4" w:color="000000"/>
          <w:bottom w:val="single" w:sz="4" w:space="1" w:color="000000"/>
          <w:right w:val="single" w:sz="4" w:space="4" w:color="000000"/>
          <w:between w:val="nil"/>
        </w:pBdr>
        <w:rPr>
          <w:color w:val="000000"/>
          <w:sz w:val="24"/>
          <w:szCs w:val="24"/>
        </w:rPr>
      </w:pPr>
      <w:r>
        <w:t xml:space="preserve">Each student is required to prepare a 15-20-minute presentation on a specific aspect of the film industry. Students are requested to choose what they would like to elaborate on and prepare a PPT to present it on the date of their choice. The topics and the dates will be registered by the end of September and made available via Neptun and in e-Learning. Please note that a NO SHOW at the assigned presentation date will result in a 1 (fail) for the assignment. The final grade is based 80% on the presentation and 20% on in-class participation. </w:t>
      </w:r>
    </w:p>
    <w:p w14:paraId="00000011" w14:textId="77777777" w:rsidR="00C50016" w:rsidRDefault="00C50016">
      <w:pPr>
        <w:pBdr>
          <w:top w:val="nil"/>
          <w:left w:val="nil"/>
          <w:bottom w:val="nil"/>
          <w:right w:val="nil"/>
          <w:between w:val="nil"/>
        </w:pBdr>
        <w:jc w:val="both"/>
        <w:rPr>
          <w:color w:val="000000"/>
          <w:sz w:val="24"/>
          <w:szCs w:val="24"/>
          <w:u w:val="single"/>
        </w:rPr>
      </w:pPr>
    </w:p>
    <w:p w14:paraId="00000012" w14:textId="77777777" w:rsidR="00C50016" w:rsidRDefault="00ED4AD6">
      <w:pPr>
        <w:pBdr>
          <w:top w:val="nil"/>
          <w:left w:val="nil"/>
          <w:bottom w:val="nil"/>
          <w:right w:val="nil"/>
          <w:between w:val="nil"/>
        </w:pBdr>
        <w:jc w:val="both"/>
        <w:rPr>
          <w:color w:val="000000"/>
          <w:sz w:val="24"/>
          <w:szCs w:val="24"/>
        </w:rPr>
      </w:pPr>
      <w:r>
        <w:rPr>
          <w:b/>
          <w:bCs/>
          <w:color w:val="000000"/>
          <w:sz w:val="24"/>
          <w:szCs w:val="24"/>
        </w:rPr>
        <w:t>Topics</w:t>
      </w:r>
    </w:p>
    <w:p w14:paraId="00000013" w14:textId="1E38C6B0" w:rsidR="00C50016" w:rsidRDefault="00E669F2">
      <w:pPr>
        <w:pBdr>
          <w:top w:val="single" w:sz="4" w:space="1" w:color="000000"/>
          <w:left w:val="single" w:sz="4" w:space="4" w:color="000000"/>
          <w:bottom w:val="single" w:sz="4" w:space="1" w:color="000000"/>
          <w:right w:val="single" w:sz="4" w:space="4" w:color="000000"/>
          <w:between w:val="nil"/>
        </w:pBdr>
        <w:ind w:left="284" w:hanging="284"/>
        <w:rPr>
          <w:color w:val="000000"/>
          <w:sz w:val="24"/>
          <w:szCs w:val="24"/>
        </w:rPr>
      </w:pPr>
      <w:r>
        <w:t xml:space="preserve">The Hollywood studio system vs </w:t>
      </w:r>
      <w:r w:rsidR="005200E0">
        <w:t xml:space="preserve">independent cinema. </w:t>
      </w:r>
      <w:r w:rsidR="00B11543">
        <w:t>Vertical integration</w:t>
      </w:r>
      <w:r w:rsidR="00F34BF0">
        <w:t xml:space="preserve">. </w:t>
      </w:r>
      <w:r w:rsidR="00B11543">
        <w:t>T</w:t>
      </w:r>
      <w:r w:rsidR="005200E0">
        <w:t>he star system, the role of the producer, the most important jobs in the industry. The</w:t>
      </w:r>
      <w:r w:rsidR="00F34BF0">
        <w:t xml:space="preserve"> </w:t>
      </w:r>
      <w:r w:rsidR="005200E0">
        <w:t>phases</w:t>
      </w:r>
      <w:r w:rsidR="00F34BF0">
        <w:t xml:space="preserve"> and aspects</w:t>
      </w:r>
      <w:r w:rsidR="005200E0">
        <w:t xml:space="preserve"> of production, distribution and promotion. </w:t>
      </w:r>
      <w:r w:rsidR="00F34BF0">
        <w:t xml:space="preserve">The changing role of </w:t>
      </w:r>
      <w:r w:rsidR="005200E0">
        <w:t>film festivals and awards</w:t>
      </w:r>
      <w:r w:rsidR="00B22715">
        <w:t xml:space="preserve">. The worth of the </w:t>
      </w:r>
      <w:r w:rsidR="005200E0">
        <w:t>Oscars and</w:t>
      </w:r>
      <w:r w:rsidR="00B22715">
        <w:t xml:space="preserve"> the leading festivals’ awards; the awards season. The </w:t>
      </w:r>
      <w:r w:rsidR="00033730">
        <w:t>importance of Hollywood guilds. T</w:t>
      </w:r>
      <w:r w:rsidR="005200E0">
        <w:t xml:space="preserve">he rising popularity of series and streaming services. </w:t>
      </w:r>
      <w:r w:rsidR="00B6170A">
        <w:t>International productions vs national productions.</w:t>
      </w:r>
      <w:r w:rsidR="00E935C0">
        <w:t xml:space="preserve"> The role of n</w:t>
      </w:r>
      <w:r w:rsidR="00405A31">
        <w:t>ational film industries</w:t>
      </w:r>
      <w:r w:rsidR="00E935C0">
        <w:t xml:space="preserve"> and film festivals in the </w:t>
      </w:r>
      <w:r w:rsidR="000C5006">
        <w:t xml:space="preserve">increasingly </w:t>
      </w:r>
      <w:r w:rsidR="00952EDA">
        <w:t>globalised</w:t>
      </w:r>
      <w:r w:rsidR="000C5006">
        <w:t xml:space="preserve"> world</w:t>
      </w:r>
      <w:r w:rsidR="00405A31">
        <w:t>.</w:t>
      </w:r>
    </w:p>
    <w:p w14:paraId="0000001D" w14:textId="77777777" w:rsidR="00C50016" w:rsidRDefault="00C50016">
      <w:pPr>
        <w:pBdr>
          <w:top w:val="nil"/>
          <w:left w:val="nil"/>
          <w:bottom w:val="nil"/>
          <w:right w:val="nil"/>
          <w:between w:val="nil"/>
        </w:pBdr>
        <w:ind w:left="284" w:hanging="284"/>
        <w:jc w:val="both"/>
        <w:rPr>
          <w:color w:val="000000"/>
          <w:sz w:val="24"/>
          <w:szCs w:val="24"/>
        </w:rPr>
      </w:pPr>
    </w:p>
    <w:p w14:paraId="0000001E" w14:textId="77777777" w:rsidR="00C50016" w:rsidRDefault="00ED4AD6">
      <w:pPr>
        <w:pBdr>
          <w:top w:val="nil"/>
          <w:left w:val="nil"/>
          <w:bottom w:val="nil"/>
          <w:right w:val="nil"/>
          <w:between w:val="nil"/>
        </w:pBdr>
        <w:jc w:val="both"/>
        <w:rPr>
          <w:b/>
          <w:bCs/>
          <w:sz w:val="24"/>
          <w:szCs w:val="24"/>
        </w:rPr>
      </w:pPr>
      <w:r>
        <w:rPr>
          <w:b/>
          <w:bCs/>
          <w:sz w:val="24"/>
          <w:szCs w:val="24"/>
        </w:rPr>
        <w:t>The course develops</w:t>
      </w:r>
    </w:p>
    <w:p w14:paraId="0000001F" w14:textId="77777777" w:rsidR="00C50016" w:rsidRDefault="00C50016">
      <w:pPr>
        <w:pBdr>
          <w:top w:val="nil"/>
          <w:left w:val="nil"/>
          <w:bottom w:val="nil"/>
          <w:right w:val="nil"/>
          <w:between w:val="nil"/>
        </w:pBdr>
        <w:jc w:val="both"/>
        <w:rPr>
          <w:b/>
          <w:bCs/>
          <w:sz w:val="24"/>
          <w:szCs w:val="24"/>
        </w:rPr>
      </w:pPr>
    </w:p>
    <w:p w14:paraId="00000020" w14:textId="76459B9A" w:rsidR="00C50016" w:rsidRDefault="00405A31">
      <w:pPr>
        <w:pBdr>
          <w:top w:val="single" w:sz="4" w:space="1" w:color="000000"/>
          <w:left w:val="single" w:sz="4" w:space="4" w:color="000000"/>
          <w:bottom w:val="single" w:sz="4" w:space="1" w:color="000000"/>
          <w:right w:val="single" w:sz="4" w:space="4" w:color="000000"/>
        </w:pBdr>
        <w:ind w:left="284"/>
        <w:rPr>
          <w:sz w:val="24"/>
          <w:szCs w:val="24"/>
        </w:rPr>
      </w:pPr>
      <w:r>
        <w:rPr>
          <w:sz w:val="24"/>
          <w:szCs w:val="24"/>
        </w:rPr>
        <w:t xml:space="preserve">Presentation skills, </w:t>
      </w:r>
      <w:r w:rsidR="0023351A">
        <w:rPr>
          <w:sz w:val="24"/>
          <w:szCs w:val="24"/>
        </w:rPr>
        <w:t>research and study</w:t>
      </w:r>
      <w:r>
        <w:rPr>
          <w:sz w:val="24"/>
          <w:szCs w:val="24"/>
        </w:rPr>
        <w:t xml:space="preserve"> skills, </w:t>
      </w:r>
      <w:r w:rsidR="00D630DD">
        <w:rPr>
          <w:sz w:val="24"/>
          <w:szCs w:val="24"/>
        </w:rPr>
        <w:t xml:space="preserve">and </w:t>
      </w:r>
      <w:r w:rsidR="0023351A">
        <w:rPr>
          <w:sz w:val="24"/>
          <w:szCs w:val="24"/>
        </w:rPr>
        <w:t>communication skills</w:t>
      </w:r>
    </w:p>
    <w:p w14:paraId="00000021" w14:textId="77777777" w:rsidR="00C50016" w:rsidRDefault="00C50016">
      <w:pPr>
        <w:pBdr>
          <w:top w:val="single" w:sz="4" w:space="1" w:color="000000"/>
          <w:left w:val="single" w:sz="4" w:space="4" w:color="000000"/>
          <w:bottom w:val="single" w:sz="4" w:space="1" w:color="000000"/>
          <w:right w:val="single" w:sz="4" w:space="4" w:color="000000"/>
        </w:pBdr>
        <w:ind w:left="284"/>
        <w:rPr>
          <w:sz w:val="24"/>
          <w:szCs w:val="24"/>
        </w:rPr>
      </w:pPr>
    </w:p>
    <w:p w14:paraId="00000029" w14:textId="77777777" w:rsidR="00C50016" w:rsidRDefault="00C50016">
      <w:pPr>
        <w:pBdr>
          <w:top w:val="nil"/>
          <w:left w:val="nil"/>
          <w:bottom w:val="nil"/>
          <w:right w:val="nil"/>
          <w:between w:val="nil"/>
        </w:pBdr>
        <w:jc w:val="both"/>
        <w:rPr>
          <w:b/>
          <w:bCs/>
          <w:sz w:val="24"/>
          <w:szCs w:val="24"/>
        </w:rPr>
      </w:pPr>
    </w:p>
    <w:p w14:paraId="0000002A" w14:textId="77777777" w:rsidR="00C50016" w:rsidRDefault="00ED4AD6">
      <w:pPr>
        <w:pBdr>
          <w:top w:val="nil"/>
          <w:left w:val="nil"/>
          <w:bottom w:val="nil"/>
          <w:right w:val="nil"/>
          <w:between w:val="nil"/>
        </w:pBdr>
        <w:jc w:val="both"/>
        <w:rPr>
          <w:color w:val="000000"/>
          <w:sz w:val="24"/>
          <w:szCs w:val="24"/>
        </w:rPr>
      </w:pPr>
      <w:r>
        <w:rPr>
          <w:b/>
          <w:bCs/>
          <w:color w:val="000000"/>
          <w:sz w:val="24"/>
          <w:szCs w:val="24"/>
        </w:rPr>
        <w:t>Required and recommended literature</w:t>
      </w:r>
    </w:p>
    <w:p w14:paraId="0000002B" w14:textId="5174D4BC" w:rsidR="00C50016" w:rsidRDefault="00D630DD">
      <w:pPr>
        <w:pBdr>
          <w:top w:val="single" w:sz="4" w:space="1" w:color="000000"/>
          <w:left w:val="single" w:sz="4" w:space="4" w:color="000000"/>
          <w:bottom w:val="single" w:sz="4" w:space="1" w:color="000000"/>
          <w:right w:val="single" w:sz="4" w:space="4" w:color="000000"/>
          <w:between w:val="nil"/>
        </w:pBdr>
        <w:rPr>
          <w:color w:val="000000"/>
          <w:sz w:val="24"/>
          <w:szCs w:val="24"/>
        </w:rPr>
      </w:pPr>
      <w:r>
        <w:rPr>
          <w:color w:val="000000"/>
          <w:sz w:val="24"/>
          <w:szCs w:val="24"/>
        </w:rPr>
        <w:t>Literature will be uploaded re</w:t>
      </w:r>
      <w:r w:rsidR="00C776A8">
        <w:rPr>
          <w:color w:val="000000"/>
          <w:sz w:val="24"/>
          <w:szCs w:val="24"/>
        </w:rPr>
        <w:t xml:space="preserve">gularly during the semester to e-Learning. </w:t>
      </w:r>
    </w:p>
    <w:p w14:paraId="0000002C" w14:textId="77777777" w:rsidR="00C50016" w:rsidRDefault="00C50016">
      <w:pPr>
        <w:pBdr>
          <w:top w:val="single" w:sz="4" w:space="1" w:color="000000"/>
          <w:left w:val="single" w:sz="4" w:space="4" w:color="000000"/>
          <w:bottom w:val="single" w:sz="4" w:space="1" w:color="000000"/>
          <w:right w:val="single" w:sz="4" w:space="4" w:color="000000"/>
          <w:between w:val="nil"/>
        </w:pBdr>
        <w:jc w:val="both"/>
        <w:rPr>
          <w:color w:val="000000"/>
          <w:sz w:val="24"/>
          <w:szCs w:val="24"/>
        </w:rPr>
      </w:pPr>
    </w:p>
    <w:p w14:paraId="00000030" w14:textId="77777777" w:rsidR="00C50016" w:rsidRDefault="00C50016">
      <w:pPr>
        <w:pBdr>
          <w:top w:val="single" w:sz="4" w:space="1" w:color="000000"/>
          <w:left w:val="single" w:sz="4" w:space="4" w:color="000000"/>
          <w:bottom w:val="single" w:sz="4" w:space="1" w:color="000000"/>
          <w:right w:val="single" w:sz="4" w:space="4" w:color="000000"/>
          <w:between w:val="nil"/>
        </w:pBdr>
        <w:jc w:val="both"/>
        <w:rPr>
          <w:sz w:val="24"/>
          <w:szCs w:val="24"/>
        </w:rPr>
      </w:pPr>
    </w:p>
    <w:sectPr w:rsidR="00C50016">
      <w:footerReference w:type="even" r:id="rId7"/>
      <w:pgSz w:w="11906" w:h="16838"/>
      <w:pgMar w:top="1417" w:right="1417" w:bottom="1417" w:left="1417" w:header="708" w:footer="96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BC3BF" w14:textId="77777777" w:rsidR="00ED4AD6" w:rsidRDefault="00ED4AD6">
      <w:r>
        <w:separator/>
      </w:r>
    </w:p>
  </w:endnote>
  <w:endnote w:type="continuationSeparator" w:id="0">
    <w:p w14:paraId="018F8418" w14:textId="77777777" w:rsidR="00ED4AD6" w:rsidRDefault="00ED4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87377955-F463-4435-86A1-E591A5052889}"/>
  </w:font>
  <w:font w:name="Calibri">
    <w:panose1 w:val="020F0502020204030204"/>
    <w:charset w:val="EE"/>
    <w:family w:val="swiss"/>
    <w:pitch w:val="variable"/>
    <w:sig w:usb0="E4002EFF" w:usb1="C000247B" w:usb2="00000009" w:usb3="00000000" w:csb0="000001FF" w:csb1="00000000"/>
    <w:embedRegular r:id="rId2" w:fontKey="{61BD20DC-73B9-4D69-B367-78C49E00374C}"/>
  </w:font>
  <w:font w:name="Cambria">
    <w:panose1 w:val="02040503050406030204"/>
    <w:charset w:val="EE"/>
    <w:family w:val="roman"/>
    <w:pitch w:val="variable"/>
    <w:sig w:usb0="E00006FF" w:usb1="420024FF" w:usb2="02000000" w:usb3="00000000" w:csb0="0000019F" w:csb1="00000000"/>
    <w:embedRegular r:id="rId3" w:fontKey="{C5285DEA-7E38-4180-B493-D28CF2AA5A7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1" w14:textId="77777777" w:rsidR="00C50016" w:rsidRDefault="00ED4AD6">
    <w:pPr>
      <w:pBdr>
        <w:top w:val="nil"/>
        <w:left w:val="nil"/>
        <w:bottom w:val="nil"/>
        <w:right w:val="nil"/>
        <w:between w:val="nil"/>
      </w:pBdr>
      <w:tabs>
        <w:tab w:val="center" w:pos="4536"/>
        <w:tab w:val="right" w:pos="9072"/>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00000032" w14:textId="77777777" w:rsidR="00C50016" w:rsidRDefault="00C50016">
    <w:pPr>
      <w:pBdr>
        <w:top w:val="nil"/>
        <w:left w:val="nil"/>
        <w:bottom w:val="nil"/>
        <w:right w:val="nil"/>
        <w:between w:val="nil"/>
      </w:pBdr>
      <w:tabs>
        <w:tab w:val="center" w:pos="4536"/>
        <w:tab w:val="right" w:pos="9072"/>
      </w:tabs>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41715" w14:textId="77777777" w:rsidR="00ED4AD6" w:rsidRDefault="00ED4AD6">
      <w:r>
        <w:separator/>
      </w:r>
    </w:p>
  </w:footnote>
  <w:footnote w:type="continuationSeparator" w:id="0">
    <w:p w14:paraId="6C26A58B" w14:textId="77777777" w:rsidR="00ED4AD6" w:rsidRDefault="00ED4A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016"/>
    <w:rsid w:val="00033730"/>
    <w:rsid w:val="0004362C"/>
    <w:rsid w:val="00090F09"/>
    <w:rsid w:val="000C5006"/>
    <w:rsid w:val="0023351A"/>
    <w:rsid w:val="003E4B62"/>
    <w:rsid w:val="00405A31"/>
    <w:rsid w:val="004D0709"/>
    <w:rsid w:val="005200E0"/>
    <w:rsid w:val="008516B6"/>
    <w:rsid w:val="008805D3"/>
    <w:rsid w:val="00952EDA"/>
    <w:rsid w:val="009A5CE8"/>
    <w:rsid w:val="00AA0ABA"/>
    <w:rsid w:val="00B11543"/>
    <w:rsid w:val="00B15BA2"/>
    <w:rsid w:val="00B22715"/>
    <w:rsid w:val="00B6170A"/>
    <w:rsid w:val="00C50016"/>
    <w:rsid w:val="00C73430"/>
    <w:rsid w:val="00C776A8"/>
    <w:rsid w:val="00D630DD"/>
    <w:rsid w:val="00DA4432"/>
    <w:rsid w:val="00E129E1"/>
    <w:rsid w:val="00E669F2"/>
    <w:rsid w:val="00E935C0"/>
    <w:rsid w:val="00ED4AD6"/>
    <w:rsid w:val="00F239F1"/>
    <w:rsid w:val="00F34BF0"/>
    <w:rsid w:val="00FE549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2CBF"/>
  <w15:docId w15:val="{A59A1912-8BEE-499B-B31D-E4CBC4345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uiPriority w:val="9"/>
    <w:qFormat/>
    <w:pPr>
      <w:keepNext/>
      <w:keepLines/>
      <w:spacing w:before="480" w:after="120"/>
      <w:outlineLvl w:val="0"/>
    </w:pPr>
    <w:rPr>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280" w:after="80"/>
      <w:outlineLvl w:val="2"/>
    </w:pPr>
    <w:rPr>
      <w:b/>
      <w:bCs/>
      <w:sz w:val="28"/>
      <w:szCs w:val="28"/>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sz w:val="22"/>
      <w:szCs w:val="22"/>
    </w:rPr>
  </w:style>
  <w:style w:type="paragraph" w:styleId="Cmsor6">
    <w:name w:val="heading 6"/>
    <w:basedOn w:val="Norml"/>
    <w:next w:val="Norml"/>
    <w:uiPriority w:val="9"/>
    <w:semiHidden/>
    <w:unhideWhenUsed/>
    <w:qFormat/>
    <w:pPr>
      <w:keepNext/>
      <w:keepLines/>
      <w:spacing w:before="200" w:after="40"/>
      <w:outlineLvl w:val="5"/>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character" w:styleId="Hiperhivatkozs">
    <w:name w:val="Hyperlink"/>
    <w:basedOn w:val="Bekezdsalapbettpusa"/>
    <w:uiPriority w:val="99"/>
    <w:unhideWhenUsed/>
    <w:rsid w:val="00DA44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arokataanna@arts.unideb.h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313</Words>
  <Characters>2161</Characters>
  <Application>Microsoft Office Word</Application>
  <DocSecurity>0</DocSecurity>
  <Lines>18</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2026-09-21T07:14:00Z</dcterms:created>
  <dcterms:modified xsi:type="dcterms:W3CDTF">2026-09-21T07:14:00Z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2faa703e-02ad-4ac8-99e1-2b4ab86750b2</vt:lpwstr>
  </property>
</Properties>
</file>